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52E" w:rsidRPr="00894AF1" w:rsidRDefault="00DD452E" w:rsidP="00DD452E">
      <w:pPr>
        <w:rPr>
          <w:b/>
          <w:sz w:val="22"/>
        </w:rPr>
      </w:pPr>
      <w:r w:rsidRPr="00894AF1">
        <w:rPr>
          <w:b/>
          <w:sz w:val="22"/>
        </w:rPr>
        <w:t xml:space="preserve">Explanation of Maps and Tables for the Assessment Tool for </w:t>
      </w:r>
      <w:r>
        <w:rPr>
          <w:b/>
          <w:sz w:val="22"/>
        </w:rPr>
        <w:t>Public Housing Agencies</w:t>
      </w:r>
    </w:p>
    <w:p w:rsidR="00DD452E" w:rsidRPr="00894AF1" w:rsidRDefault="00DD452E" w:rsidP="00DD452E">
      <w:pPr>
        <w:rPr>
          <w:sz w:val="22"/>
        </w:rPr>
      </w:pPr>
    </w:p>
    <w:p w:rsidR="00DD452E" w:rsidRPr="00894AF1" w:rsidRDefault="00DD452E" w:rsidP="00DD452E">
      <w:pPr>
        <w:rPr>
          <w:sz w:val="22"/>
        </w:rPr>
      </w:pPr>
      <w:r w:rsidRPr="00894AF1">
        <w:rPr>
          <w:sz w:val="22"/>
        </w:rPr>
        <w:t xml:space="preserve">HUD is providing </w:t>
      </w:r>
      <w:r w:rsidR="000969C8">
        <w:rPr>
          <w:sz w:val="22"/>
        </w:rPr>
        <w:t>sample</w:t>
      </w:r>
      <w:r w:rsidRPr="00894AF1">
        <w:rPr>
          <w:sz w:val="22"/>
        </w:rPr>
        <w:t xml:space="preserve"> maps and tables to help facilitate public review and comment on the draft AFFH Assessment Tool for </w:t>
      </w:r>
      <w:r>
        <w:rPr>
          <w:sz w:val="22"/>
        </w:rPr>
        <w:t>Public Housing Agencies.</w:t>
      </w:r>
    </w:p>
    <w:p w:rsidR="00DD452E" w:rsidRPr="00894AF1" w:rsidRDefault="00DD452E" w:rsidP="00DD452E">
      <w:pPr>
        <w:rPr>
          <w:sz w:val="22"/>
        </w:rPr>
      </w:pPr>
    </w:p>
    <w:p w:rsidR="00DD452E" w:rsidRPr="00894AF1" w:rsidRDefault="00DD452E" w:rsidP="00DD452E">
      <w:pPr>
        <w:rPr>
          <w:sz w:val="22"/>
        </w:rPr>
      </w:pPr>
      <w:r w:rsidRPr="00894AF1">
        <w:rPr>
          <w:sz w:val="22"/>
        </w:rPr>
        <w:t>The maps and tables are not exhaustive and are intended as examples of the HUD-provided data that will be available in the online AFFH Data and Mapping Tool</w:t>
      </w:r>
      <w:r w:rsidR="000969C8">
        <w:rPr>
          <w:sz w:val="22"/>
        </w:rPr>
        <w:t xml:space="preserve"> (</w:t>
      </w:r>
      <w:hyperlink r:id="rId5" w:history="1">
        <w:r w:rsidR="000969C8" w:rsidRPr="000969C8">
          <w:rPr>
            <w:rStyle w:val="Hyperlink"/>
            <w:sz w:val="22"/>
          </w:rPr>
          <w:t>http://egis.hud.gov/affht/</w:t>
        </w:r>
      </w:hyperlink>
      <w:r w:rsidR="000969C8">
        <w:rPr>
          <w:sz w:val="22"/>
        </w:rPr>
        <w:t>)</w:t>
      </w:r>
      <w:r w:rsidRPr="00894AF1">
        <w:rPr>
          <w:sz w:val="22"/>
        </w:rPr>
        <w:t xml:space="preserve"> for both program participants</w:t>
      </w:r>
      <w:r>
        <w:rPr>
          <w:sz w:val="22"/>
        </w:rPr>
        <w:t>,</w:t>
      </w:r>
      <w:r w:rsidRPr="00894AF1">
        <w:rPr>
          <w:sz w:val="22"/>
        </w:rPr>
        <w:t xml:space="preserve"> to assist in completing their Assessment of Fair Housing, and the public.</w:t>
      </w:r>
    </w:p>
    <w:p w:rsidR="00DD452E" w:rsidRPr="00894AF1" w:rsidRDefault="00DD452E" w:rsidP="00DD452E">
      <w:pPr>
        <w:rPr>
          <w:sz w:val="22"/>
        </w:rPr>
      </w:pPr>
    </w:p>
    <w:p w:rsidR="00DD452E" w:rsidRDefault="00DD452E" w:rsidP="00DD452E">
      <w:pPr>
        <w:rPr>
          <w:sz w:val="22"/>
        </w:rPr>
      </w:pPr>
      <w:r>
        <w:rPr>
          <w:sz w:val="22"/>
        </w:rPr>
        <w:t>While most of the maps and tables are currently already provided in the AFFH Data and Mapping Tool, there are some important differences to note.  Specifically, there are several new maps and tables designed to assist public housing agencies.</w:t>
      </w:r>
    </w:p>
    <w:p w:rsidR="00DD452E" w:rsidRDefault="00DD452E" w:rsidP="00DD452E">
      <w:pPr>
        <w:rPr>
          <w:sz w:val="22"/>
        </w:rPr>
      </w:pPr>
    </w:p>
    <w:p w:rsidR="00DD452E" w:rsidRDefault="00DD452E" w:rsidP="009110A7">
      <w:pPr>
        <w:rPr>
          <w:sz w:val="22"/>
        </w:rPr>
      </w:pPr>
      <w:r>
        <w:rPr>
          <w:sz w:val="22"/>
        </w:rPr>
        <w:t xml:space="preserve">There are two new maps </w:t>
      </w:r>
      <w:r w:rsidR="000C2573">
        <w:rPr>
          <w:sz w:val="22"/>
        </w:rPr>
        <w:t xml:space="preserve">(Maps 18 and 19) </w:t>
      </w:r>
      <w:r>
        <w:rPr>
          <w:sz w:val="22"/>
        </w:rPr>
        <w:t xml:space="preserve">provided </w:t>
      </w:r>
      <w:r w:rsidR="000969C8">
        <w:rPr>
          <w:sz w:val="22"/>
        </w:rPr>
        <w:t xml:space="preserve">that contain </w:t>
      </w:r>
      <w:r>
        <w:rPr>
          <w:sz w:val="22"/>
        </w:rPr>
        <w:t>information on the location and affordability of rental housing</w:t>
      </w:r>
      <w:r w:rsidR="000C2573">
        <w:rPr>
          <w:sz w:val="22"/>
        </w:rPr>
        <w:t>,</w:t>
      </w:r>
      <w:r>
        <w:rPr>
          <w:sz w:val="22"/>
        </w:rPr>
        <w:t xml:space="preserve"> including private market rental housing</w:t>
      </w:r>
      <w:r w:rsidR="000C2573">
        <w:rPr>
          <w:sz w:val="22"/>
        </w:rPr>
        <w:t>,</w:t>
      </w:r>
      <w:r>
        <w:rPr>
          <w:sz w:val="22"/>
        </w:rPr>
        <w:t xml:space="preserve"> in the PHA service area and surrounding region.  These maps are intended to assist with specific questions provide</w:t>
      </w:r>
      <w:r w:rsidR="000969C8">
        <w:rPr>
          <w:sz w:val="22"/>
        </w:rPr>
        <w:t>d for PHAs that may,</w:t>
      </w:r>
      <w:r>
        <w:rPr>
          <w:sz w:val="22"/>
        </w:rPr>
        <w:t xml:space="preserve"> in part</w:t>
      </w:r>
      <w:r w:rsidR="000969C8">
        <w:rPr>
          <w:sz w:val="22"/>
        </w:rPr>
        <w:t>,</w:t>
      </w:r>
      <w:r>
        <w:rPr>
          <w:sz w:val="22"/>
        </w:rPr>
        <w:t xml:space="preserve"> inform assessment and potential policy solutions regarding Housing Choice Vouchers</w:t>
      </w:r>
      <w:r w:rsidR="000969C8">
        <w:rPr>
          <w:sz w:val="22"/>
        </w:rPr>
        <w:t xml:space="preserve"> (HCV)</w:t>
      </w:r>
      <w:r>
        <w:rPr>
          <w:sz w:val="22"/>
        </w:rPr>
        <w:t xml:space="preserve">.  The first map shows the location of rental </w:t>
      </w:r>
      <w:r w:rsidR="009110A7">
        <w:rPr>
          <w:sz w:val="22"/>
        </w:rPr>
        <w:t xml:space="preserve">housing in general.  The </w:t>
      </w:r>
      <w:r>
        <w:rPr>
          <w:sz w:val="22"/>
        </w:rPr>
        <w:t>second</w:t>
      </w:r>
      <w:r w:rsidR="009110A7">
        <w:rPr>
          <w:sz w:val="22"/>
        </w:rPr>
        <w:t xml:space="preserve"> new map</w:t>
      </w:r>
      <w:r>
        <w:rPr>
          <w:sz w:val="22"/>
        </w:rPr>
        <w:t xml:space="preserve"> </w:t>
      </w:r>
      <w:r w:rsidR="009110A7">
        <w:rPr>
          <w:sz w:val="22"/>
        </w:rPr>
        <w:t>shows the location of rental housing that is affordable (renting for 30 percent of income or less) for households at the very low-income threshold as defined in the HCV program (i.e. 50 percent of local area median income).  Both maps are currently provided in HUD’s CPD Maps online tool</w:t>
      </w:r>
      <w:r w:rsidR="000969C8">
        <w:rPr>
          <w:sz w:val="22"/>
        </w:rPr>
        <w:t xml:space="preserve"> (</w:t>
      </w:r>
      <w:hyperlink r:id="rId6" w:history="1">
        <w:r w:rsidR="000969C8" w:rsidRPr="000969C8">
          <w:rPr>
            <w:rStyle w:val="Hyperlink"/>
            <w:sz w:val="22"/>
          </w:rPr>
          <w:t>http://egis.hud.gov/cpdmaps/</w:t>
        </w:r>
      </w:hyperlink>
      <w:r w:rsidR="000969C8">
        <w:rPr>
          <w:sz w:val="22"/>
        </w:rPr>
        <w:t>)</w:t>
      </w:r>
      <w:r w:rsidR="009110A7">
        <w:rPr>
          <w:sz w:val="22"/>
        </w:rPr>
        <w:t>.  The second map also includes an additional overlay showing the location of Housing Choice Vouchers.</w:t>
      </w:r>
    </w:p>
    <w:p w:rsidR="00DD452E" w:rsidRDefault="00DD452E" w:rsidP="00DD452E">
      <w:pPr>
        <w:rPr>
          <w:sz w:val="22"/>
        </w:rPr>
      </w:pPr>
    </w:p>
    <w:p w:rsidR="00DD452E" w:rsidRDefault="009110A7" w:rsidP="00DD452E">
      <w:pPr>
        <w:rPr>
          <w:sz w:val="22"/>
        </w:rPr>
      </w:pPr>
      <w:r>
        <w:rPr>
          <w:sz w:val="22"/>
        </w:rPr>
        <w:t>In addition, two new tables (Tables 16 and 17) are provided that will include demographic information on the PHA’s assisted residents.  Table 17 also includes demographic information on the overall population, as well as the income-eligible population, for the PHA’s service area and surrounding region.</w:t>
      </w:r>
    </w:p>
    <w:p w:rsidR="00DD452E" w:rsidRDefault="00DD452E" w:rsidP="00DD452E">
      <w:pPr>
        <w:rPr>
          <w:sz w:val="22"/>
        </w:rPr>
      </w:pPr>
    </w:p>
    <w:p w:rsidR="006674B1" w:rsidRDefault="000C2573" w:rsidP="00DD452E">
      <w:pPr>
        <w:rPr>
          <w:sz w:val="22"/>
        </w:rPr>
      </w:pPr>
      <w:r>
        <w:rPr>
          <w:sz w:val="22"/>
        </w:rPr>
        <w:t>With respect to information on publicly supported housing, p</w:t>
      </w:r>
      <w:r w:rsidRPr="000C2573">
        <w:rPr>
          <w:sz w:val="22"/>
        </w:rPr>
        <w:t xml:space="preserve">lease note that HUD will add functionality to the </w:t>
      </w:r>
      <w:r w:rsidR="006674B1">
        <w:rPr>
          <w:sz w:val="22"/>
        </w:rPr>
        <w:t xml:space="preserve">AFFH </w:t>
      </w:r>
      <w:r w:rsidRPr="000C2573">
        <w:rPr>
          <w:sz w:val="22"/>
        </w:rPr>
        <w:t>Data and Mapping Tool to</w:t>
      </w:r>
      <w:r w:rsidR="006674B1">
        <w:rPr>
          <w:sz w:val="22"/>
        </w:rPr>
        <w:t xml:space="preserve"> </w:t>
      </w:r>
      <w:r w:rsidR="006674B1" w:rsidRPr="006674B1">
        <w:rPr>
          <w:sz w:val="22"/>
        </w:rPr>
        <w:t>allow users to sort and export census tract and occupancy dem</w:t>
      </w:r>
      <w:r w:rsidR="006674B1">
        <w:rPr>
          <w:sz w:val="22"/>
        </w:rPr>
        <w:t>ographic data for developments in the PHA’s service area for certain program categories.  These program categories include public housing, project-based Section 8 and Other HUD Multifamily (Section 202 and Section 811) and LIHTC,</w:t>
      </w:r>
      <w:r w:rsidR="006674B1" w:rsidRPr="006674B1">
        <w:rPr>
          <w:sz w:val="22"/>
        </w:rPr>
        <w:t xml:space="preserve"> provided that it will </w:t>
      </w:r>
      <w:r w:rsidR="000969C8">
        <w:rPr>
          <w:sz w:val="22"/>
        </w:rPr>
        <w:t>not include</w:t>
      </w:r>
      <w:r w:rsidR="006674B1" w:rsidRPr="006674B1">
        <w:rPr>
          <w:sz w:val="22"/>
        </w:rPr>
        <w:t xml:space="preserve"> occupancy demographic data for LIHTC developments (which should be analyzed using local data and local knowledge).  </w:t>
      </w:r>
    </w:p>
    <w:p w:rsidR="006674B1" w:rsidRDefault="006674B1" w:rsidP="00DD452E">
      <w:pPr>
        <w:rPr>
          <w:sz w:val="22"/>
        </w:rPr>
      </w:pPr>
    </w:p>
    <w:p w:rsidR="000C2573" w:rsidRDefault="006674B1" w:rsidP="00DD452E">
      <w:pPr>
        <w:rPr>
          <w:sz w:val="22"/>
        </w:rPr>
      </w:pPr>
      <w:r>
        <w:rPr>
          <w:sz w:val="22"/>
        </w:rPr>
        <w:t xml:space="preserve">The functionality will also allow users to </w:t>
      </w:r>
      <w:r w:rsidRPr="006674B1">
        <w:rPr>
          <w:sz w:val="22"/>
        </w:rPr>
        <w:t xml:space="preserve">generate </w:t>
      </w:r>
      <w:r>
        <w:rPr>
          <w:sz w:val="22"/>
        </w:rPr>
        <w:t>and export</w:t>
      </w:r>
      <w:r w:rsidRPr="006674B1">
        <w:rPr>
          <w:sz w:val="22"/>
        </w:rPr>
        <w:t xml:space="preserve"> table</w:t>
      </w:r>
      <w:r>
        <w:rPr>
          <w:sz w:val="22"/>
        </w:rPr>
        <w:t>s</w:t>
      </w:r>
      <w:r w:rsidRPr="006674B1">
        <w:rPr>
          <w:sz w:val="22"/>
        </w:rPr>
        <w:t xml:space="preserve"> </w:t>
      </w:r>
      <w:r>
        <w:rPr>
          <w:sz w:val="22"/>
        </w:rPr>
        <w:t xml:space="preserve">based on the criteria selected by the user.  </w:t>
      </w:r>
      <w:r w:rsidR="006C3F7F">
        <w:rPr>
          <w:sz w:val="22"/>
        </w:rPr>
        <w:t>For</w:t>
      </w:r>
      <w:r w:rsidR="006C3F7F" w:rsidRPr="006C3F7F">
        <w:rPr>
          <w:sz w:val="22"/>
        </w:rPr>
        <w:t xml:space="preserve"> four program categories (public housing, project-based section 8, Other HUD Multifamily (Section 202 and Section 811), and LIHTC)</w:t>
      </w:r>
      <w:r w:rsidR="006C3F7F">
        <w:rPr>
          <w:sz w:val="22"/>
        </w:rPr>
        <w:t>, t</w:t>
      </w:r>
      <w:r w:rsidRPr="006674B1">
        <w:rPr>
          <w:sz w:val="22"/>
        </w:rPr>
        <w:t>he exportable data will include, for each development in the PHA service area, the census tract number, the percent of households by race/ethnicity in the census tract and the census tract poverty rate.  For three HUD program</w:t>
      </w:r>
      <w:r>
        <w:rPr>
          <w:sz w:val="22"/>
        </w:rPr>
        <w:t xml:space="preserve"> categorie</w:t>
      </w:r>
      <w:r w:rsidRPr="006674B1">
        <w:rPr>
          <w:sz w:val="22"/>
        </w:rPr>
        <w:t>s (public housing, project-based section 8 and Other HUD Multifamily), it will also include the assisted household demographics by race/ethnicity and the percent of assisted households with children, by development.</w:t>
      </w:r>
      <w:r w:rsidR="006C3F7F">
        <w:rPr>
          <w:sz w:val="22"/>
        </w:rPr>
        <w:t xml:space="preserve">  The user will be able to generate custom tables that are sorted based on the census tract demographics, or for those program categories for which </w:t>
      </w:r>
      <w:r w:rsidR="00FE4396">
        <w:rPr>
          <w:sz w:val="22"/>
        </w:rPr>
        <w:t xml:space="preserve">tenant </w:t>
      </w:r>
      <w:r w:rsidR="006C3F7F">
        <w:rPr>
          <w:sz w:val="22"/>
        </w:rPr>
        <w:t>data is available, by assisted resident demographics.</w:t>
      </w:r>
      <w:r w:rsidRPr="006674B1">
        <w:rPr>
          <w:sz w:val="22"/>
        </w:rPr>
        <w:t xml:space="preserve">  Note that due to </w:t>
      </w:r>
      <w:r w:rsidRPr="006674B1">
        <w:rPr>
          <w:sz w:val="22"/>
        </w:rPr>
        <w:lastRenderedPageBreak/>
        <w:t xml:space="preserve">federal privacy legal requirements, some tenant data will also not be available for </w:t>
      </w:r>
      <w:r w:rsidR="008E6BB2">
        <w:rPr>
          <w:sz w:val="22"/>
        </w:rPr>
        <w:t>certain</w:t>
      </w:r>
      <w:r w:rsidRPr="006674B1">
        <w:rPr>
          <w:sz w:val="22"/>
        </w:rPr>
        <w:t xml:space="preserve"> developments</w:t>
      </w:r>
      <w:r w:rsidR="008E6BB2">
        <w:rPr>
          <w:sz w:val="22"/>
        </w:rPr>
        <w:t xml:space="preserve"> due to their size</w:t>
      </w:r>
      <w:r w:rsidRPr="006674B1">
        <w:rPr>
          <w:sz w:val="22"/>
        </w:rPr>
        <w:t>.</w:t>
      </w:r>
      <w:r>
        <w:rPr>
          <w:sz w:val="22"/>
        </w:rPr>
        <w:t xml:space="preserve">  </w:t>
      </w:r>
      <w:r w:rsidR="000C2573" w:rsidRPr="000C2573">
        <w:rPr>
          <w:sz w:val="22"/>
        </w:rPr>
        <w:t>Until such time</w:t>
      </w:r>
      <w:r w:rsidR="006C3F7F">
        <w:rPr>
          <w:sz w:val="22"/>
        </w:rPr>
        <w:t xml:space="preserve"> as this functionality is available</w:t>
      </w:r>
      <w:r w:rsidR="000C2573" w:rsidRPr="000C2573">
        <w:rPr>
          <w:sz w:val="22"/>
        </w:rPr>
        <w:t xml:space="preserve">, HUD </w:t>
      </w:r>
      <w:r w:rsidR="006C3F7F">
        <w:rPr>
          <w:sz w:val="22"/>
        </w:rPr>
        <w:t xml:space="preserve">will </w:t>
      </w:r>
      <w:r w:rsidR="000C2573" w:rsidRPr="000C2573">
        <w:rPr>
          <w:sz w:val="22"/>
        </w:rPr>
        <w:t>provide program participants and the public with this data in an alternate tabular format in three ways: (1) directly to program participants, (2) through a link on the HUD Exchange AFFH webpage, and (3) as a hyperlink for download in Map 5 of the Data and Mapping Tool.</w:t>
      </w:r>
      <w:r w:rsidR="00B6085F">
        <w:rPr>
          <w:sz w:val="22"/>
        </w:rPr>
        <w:t xml:space="preserve">   An example is provided in a separate attachment</w:t>
      </w:r>
      <w:r w:rsidR="008E6BB2">
        <w:rPr>
          <w:sz w:val="22"/>
        </w:rPr>
        <w:t xml:space="preserve"> (as an Excel file)</w:t>
      </w:r>
      <w:r w:rsidR="00B6085F">
        <w:rPr>
          <w:sz w:val="22"/>
        </w:rPr>
        <w:t xml:space="preserve"> of the table layout used for the alternate tables HUD is providing, and that are intended to reflect the tables that will be exportable from the AFFH Data and Mapping Tool.</w:t>
      </w:r>
    </w:p>
    <w:p w:rsidR="009110A7" w:rsidRDefault="009110A7" w:rsidP="00DD452E">
      <w:pPr>
        <w:rPr>
          <w:sz w:val="22"/>
        </w:rPr>
      </w:pPr>
    </w:p>
    <w:p w:rsidR="001A6975" w:rsidRPr="001A6975" w:rsidRDefault="001A6975" w:rsidP="00DD452E">
      <w:pPr>
        <w:rPr>
          <w:i/>
          <w:sz w:val="22"/>
        </w:rPr>
      </w:pPr>
      <w:r>
        <w:rPr>
          <w:i/>
          <w:sz w:val="22"/>
        </w:rPr>
        <w:t>Items to Note for Individual Example Maps and Tables</w:t>
      </w:r>
    </w:p>
    <w:p w:rsidR="001A6975" w:rsidRDefault="001A6975" w:rsidP="00DD452E">
      <w:pPr>
        <w:rPr>
          <w:sz w:val="22"/>
        </w:rPr>
      </w:pPr>
    </w:p>
    <w:p w:rsidR="001A6975" w:rsidRPr="001A6975" w:rsidRDefault="001A6975" w:rsidP="001A6975">
      <w:pPr>
        <w:rPr>
          <w:sz w:val="22"/>
        </w:rPr>
      </w:pPr>
      <w:r w:rsidRPr="001A6975">
        <w:rPr>
          <w:sz w:val="22"/>
        </w:rPr>
        <w:t xml:space="preserve">There are some items to note for the sample maps and tables.  First, several of the samples maps include information on one example protected class (e.g. race/ethnicity, national origin, etc.).  In the AFFH Data and Mapping Tool, additional additional maps will be available for each protected class group and characteristic for which HUD is providing nationally uniform data. The examples provided are intended to demonstrate the type and format of the information to be provided. </w:t>
      </w:r>
    </w:p>
    <w:p w:rsidR="001A6975" w:rsidRPr="001A6975" w:rsidRDefault="001A6975" w:rsidP="001A6975">
      <w:pPr>
        <w:rPr>
          <w:sz w:val="22"/>
        </w:rPr>
      </w:pPr>
    </w:p>
    <w:p w:rsidR="001A6975" w:rsidRPr="001A6975" w:rsidRDefault="001A6975" w:rsidP="001A6975">
      <w:pPr>
        <w:rPr>
          <w:sz w:val="22"/>
        </w:rPr>
      </w:pPr>
      <w:r w:rsidRPr="001A6975">
        <w:rPr>
          <w:sz w:val="22"/>
        </w:rPr>
        <w:t xml:space="preserve">Second, in the Region level sample maps, </w:t>
      </w:r>
      <w:r w:rsidR="00116AC0">
        <w:rPr>
          <w:sz w:val="22"/>
        </w:rPr>
        <w:t>Map 1</w:t>
      </w:r>
      <w:r w:rsidRPr="001A6975">
        <w:rPr>
          <w:sz w:val="22"/>
        </w:rPr>
        <w:t xml:space="preserve"> (Race/Ethnicity) includes the border for both the</w:t>
      </w:r>
      <w:r w:rsidR="00116AC0">
        <w:rPr>
          <w:sz w:val="22"/>
        </w:rPr>
        <w:t xml:space="preserve"> PHA service area and</w:t>
      </w:r>
      <w:r w:rsidRPr="001A6975">
        <w:rPr>
          <w:sz w:val="22"/>
        </w:rPr>
        <w:t xml:space="preserve"> region (CBSA).  The subsequent sample maps at the region level only include the border for the region.  HUD is considering this and similar options for improving the display of information in the online tool.  </w:t>
      </w:r>
    </w:p>
    <w:p w:rsidR="001A6975" w:rsidRPr="001A6975" w:rsidRDefault="001A6975" w:rsidP="001A6975">
      <w:pPr>
        <w:rPr>
          <w:sz w:val="22"/>
        </w:rPr>
      </w:pPr>
    </w:p>
    <w:p w:rsidR="001A6975" w:rsidRDefault="001A6975" w:rsidP="001A6975">
      <w:pPr>
        <w:rPr>
          <w:sz w:val="22"/>
        </w:rPr>
      </w:pPr>
      <w:r w:rsidRPr="001A6975">
        <w:rPr>
          <w:sz w:val="22"/>
        </w:rPr>
        <w:t>Third, Table 8, which lists demographic information for assisted residents in some publicly supported housing program categories includes developments with no data entered for the residents.  While the development itself is listed, and would ap</w:t>
      </w:r>
      <w:bookmarkStart w:id="0" w:name="_GoBack"/>
      <w:bookmarkEnd w:id="0"/>
      <w:r w:rsidRPr="001A6975">
        <w:rPr>
          <w:sz w:val="22"/>
        </w:rPr>
        <w:t>pear on a corresponding map showing development locations, the tenant information is not provided due to privacy concerns based on small development size.</w:t>
      </w:r>
    </w:p>
    <w:p w:rsidR="00B6085F" w:rsidRDefault="00B6085F" w:rsidP="00DD452E">
      <w:pPr>
        <w:rPr>
          <w:sz w:val="22"/>
        </w:rPr>
      </w:pPr>
    </w:p>
    <w:p w:rsidR="00A27EED" w:rsidRPr="00A27EED" w:rsidRDefault="00A27EED" w:rsidP="00DD452E">
      <w:pPr>
        <w:rPr>
          <w:i/>
          <w:sz w:val="22"/>
          <w:u w:val="single"/>
        </w:rPr>
      </w:pPr>
      <w:r>
        <w:rPr>
          <w:i/>
          <w:sz w:val="22"/>
          <w:u w:val="single"/>
        </w:rPr>
        <w:t>Note:  Revision to Maps Made on 4/</w:t>
      </w:r>
      <w:r w:rsidR="00D57E92">
        <w:rPr>
          <w:i/>
          <w:sz w:val="22"/>
          <w:u w:val="single"/>
        </w:rPr>
        <w:t>11</w:t>
      </w:r>
      <w:r>
        <w:rPr>
          <w:i/>
          <w:sz w:val="22"/>
          <w:u w:val="single"/>
        </w:rPr>
        <w:t>/15</w:t>
      </w:r>
    </w:p>
    <w:p w:rsidR="006674B1" w:rsidRDefault="006674B1" w:rsidP="00DD452E">
      <w:pPr>
        <w:rPr>
          <w:sz w:val="22"/>
        </w:rPr>
      </w:pPr>
    </w:p>
    <w:p w:rsidR="00A27EED" w:rsidRDefault="00A27EED" w:rsidP="00DD452E">
      <w:pPr>
        <w:rPr>
          <w:sz w:val="22"/>
        </w:rPr>
      </w:pPr>
      <w:r>
        <w:rPr>
          <w:sz w:val="22"/>
        </w:rPr>
        <w:t xml:space="preserve">The Legend in Maps 7 and 8 (for both service area and region) was updated by changing “Percent Households </w:t>
      </w:r>
      <w:proofErr w:type="gramStart"/>
      <w:r>
        <w:rPr>
          <w:sz w:val="22"/>
        </w:rPr>
        <w:t>With</w:t>
      </w:r>
      <w:proofErr w:type="gramEnd"/>
      <w:r>
        <w:rPr>
          <w:sz w:val="22"/>
        </w:rPr>
        <w:t xml:space="preserve"> Problems” to “% Households Experiencing Problems</w:t>
      </w:r>
      <w:r w:rsidR="005B5872">
        <w:rPr>
          <w:sz w:val="22"/>
        </w:rPr>
        <w:t>.</w:t>
      </w:r>
      <w:r>
        <w:rPr>
          <w:sz w:val="22"/>
        </w:rPr>
        <w:t>”</w:t>
      </w:r>
    </w:p>
    <w:p w:rsidR="00A27EED" w:rsidRDefault="00A27EED" w:rsidP="00DD452E">
      <w:pPr>
        <w:rPr>
          <w:sz w:val="22"/>
        </w:rPr>
      </w:pPr>
    </w:p>
    <w:p w:rsidR="00DD452E" w:rsidRDefault="00DD452E" w:rsidP="00DD452E">
      <w:pPr>
        <w:rPr>
          <w:sz w:val="22"/>
        </w:rPr>
      </w:pPr>
      <w:r>
        <w:rPr>
          <w:i/>
          <w:sz w:val="22"/>
          <w:u w:val="single"/>
        </w:rPr>
        <w:t>List of Examples of Maps and Tables</w:t>
      </w:r>
    </w:p>
    <w:p w:rsidR="00DD452E" w:rsidRDefault="00DD452E" w:rsidP="00DD452E">
      <w:pPr>
        <w:rPr>
          <w:sz w:val="22"/>
        </w:rPr>
      </w:pPr>
    </w:p>
    <w:p w:rsidR="00DD452E" w:rsidRPr="00946D2D" w:rsidRDefault="00DD452E" w:rsidP="00DD452E">
      <w:pPr>
        <w:rPr>
          <w:sz w:val="22"/>
          <w:u w:val="single"/>
        </w:rPr>
      </w:pPr>
      <w:r w:rsidRPr="00946D2D">
        <w:rPr>
          <w:sz w:val="22"/>
          <w:u w:val="single"/>
        </w:rPr>
        <w:t xml:space="preserve">List of Maps </w:t>
      </w:r>
    </w:p>
    <w:p w:rsidR="00DD452E" w:rsidRDefault="00DD452E" w:rsidP="00DD452E">
      <w:pPr>
        <w:rPr>
          <w:sz w:val="22"/>
        </w:rPr>
      </w:pPr>
    </w:p>
    <w:p w:rsidR="003C08BE" w:rsidRPr="003C08BE" w:rsidRDefault="003C08BE" w:rsidP="003C08BE">
      <w:pPr>
        <w:rPr>
          <w:sz w:val="22"/>
        </w:rPr>
      </w:pPr>
      <w:r w:rsidRPr="003C08BE">
        <w:rPr>
          <w:sz w:val="22"/>
        </w:rPr>
        <w:t>Map 1_Race/Ethnicity</w:t>
      </w:r>
    </w:p>
    <w:p w:rsidR="003C08BE" w:rsidRPr="003C08BE" w:rsidRDefault="003C08BE" w:rsidP="003C08BE">
      <w:pPr>
        <w:rPr>
          <w:sz w:val="22"/>
        </w:rPr>
      </w:pPr>
      <w:r w:rsidRPr="003C08BE">
        <w:rPr>
          <w:sz w:val="22"/>
        </w:rPr>
        <w:t>Map 2 Race/Ethnicity Trends (2000)</w:t>
      </w:r>
    </w:p>
    <w:p w:rsidR="003C08BE" w:rsidRPr="003C08BE" w:rsidRDefault="003C08BE" w:rsidP="003C08BE">
      <w:pPr>
        <w:rPr>
          <w:sz w:val="22"/>
        </w:rPr>
      </w:pPr>
      <w:r w:rsidRPr="003C08BE">
        <w:rPr>
          <w:sz w:val="22"/>
        </w:rPr>
        <w:t>Map 3 National Origin</w:t>
      </w:r>
    </w:p>
    <w:p w:rsidR="003C08BE" w:rsidRPr="003C08BE" w:rsidRDefault="003C08BE" w:rsidP="003C08BE">
      <w:pPr>
        <w:rPr>
          <w:sz w:val="22"/>
        </w:rPr>
      </w:pPr>
      <w:r w:rsidRPr="003C08BE">
        <w:rPr>
          <w:sz w:val="22"/>
        </w:rPr>
        <w:t>Map 4 Limited English Proficiency</w:t>
      </w:r>
    </w:p>
    <w:p w:rsidR="003C08BE" w:rsidRPr="003C08BE" w:rsidRDefault="003C08BE" w:rsidP="003C08BE">
      <w:pPr>
        <w:rPr>
          <w:sz w:val="22"/>
        </w:rPr>
      </w:pPr>
      <w:r w:rsidRPr="003C08BE">
        <w:rPr>
          <w:sz w:val="22"/>
        </w:rPr>
        <w:t>Map 5 Publicly Supported Housing and Race/Ethnicity</w:t>
      </w:r>
    </w:p>
    <w:p w:rsidR="003C08BE" w:rsidRPr="003C08BE" w:rsidRDefault="003C08BE" w:rsidP="003C08BE">
      <w:pPr>
        <w:rPr>
          <w:sz w:val="22"/>
        </w:rPr>
      </w:pPr>
      <w:r w:rsidRPr="003C08BE">
        <w:rPr>
          <w:sz w:val="22"/>
        </w:rPr>
        <w:t>Map 6 Housing Choice Vouchers and Race/Ethnicity</w:t>
      </w:r>
    </w:p>
    <w:p w:rsidR="003C08BE" w:rsidRPr="003C08BE" w:rsidRDefault="003C08BE" w:rsidP="003C08BE">
      <w:pPr>
        <w:rPr>
          <w:sz w:val="22"/>
        </w:rPr>
      </w:pPr>
      <w:r w:rsidRPr="003C08BE">
        <w:rPr>
          <w:sz w:val="22"/>
        </w:rPr>
        <w:t>Map 7 Housing Problems and Race/Ethnicity</w:t>
      </w:r>
    </w:p>
    <w:p w:rsidR="003C08BE" w:rsidRPr="003C08BE" w:rsidRDefault="003C08BE" w:rsidP="003C08BE">
      <w:pPr>
        <w:rPr>
          <w:sz w:val="22"/>
        </w:rPr>
      </w:pPr>
      <w:r w:rsidRPr="003C08BE">
        <w:rPr>
          <w:sz w:val="22"/>
        </w:rPr>
        <w:t>Map 8 Housing Problems and National Origin</w:t>
      </w:r>
    </w:p>
    <w:p w:rsidR="003C08BE" w:rsidRPr="003C08BE" w:rsidRDefault="003C08BE" w:rsidP="003C08BE">
      <w:pPr>
        <w:rPr>
          <w:sz w:val="22"/>
        </w:rPr>
      </w:pPr>
      <w:r w:rsidRPr="003C08BE">
        <w:rPr>
          <w:sz w:val="22"/>
        </w:rPr>
        <w:t>Map 9 Demographics and School Proficiency</w:t>
      </w:r>
    </w:p>
    <w:p w:rsidR="003C08BE" w:rsidRPr="003C08BE" w:rsidRDefault="003C08BE" w:rsidP="003C08BE">
      <w:pPr>
        <w:rPr>
          <w:sz w:val="22"/>
        </w:rPr>
      </w:pPr>
      <w:r w:rsidRPr="003C08BE">
        <w:rPr>
          <w:sz w:val="22"/>
        </w:rPr>
        <w:lastRenderedPageBreak/>
        <w:t>Map 10 Demographics and Jobs Proximity</w:t>
      </w:r>
    </w:p>
    <w:p w:rsidR="003C08BE" w:rsidRPr="003C08BE" w:rsidRDefault="003C08BE" w:rsidP="003C08BE">
      <w:pPr>
        <w:rPr>
          <w:sz w:val="22"/>
        </w:rPr>
      </w:pPr>
      <w:r w:rsidRPr="003C08BE">
        <w:rPr>
          <w:sz w:val="22"/>
        </w:rPr>
        <w:t xml:space="preserve">Map 11 Demographics </w:t>
      </w:r>
      <w:proofErr w:type="gramStart"/>
      <w:r w:rsidRPr="003C08BE">
        <w:rPr>
          <w:sz w:val="22"/>
        </w:rPr>
        <w:t>and  Labor</w:t>
      </w:r>
      <w:proofErr w:type="gramEnd"/>
      <w:r w:rsidRPr="003C08BE">
        <w:rPr>
          <w:sz w:val="22"/>
        </w:rPr>
        <w:t xml:space="preserve"> Market Engagement</w:t>
      </w:r>
    </w:p>
    <w:p w:rsidR="003C08BE" w:rsidRPr="003C08BE" w:rsidRDefault="003C08BE" w:rsidP="003C08BE">
      <w:pPr>
        <w:rPr>
          <w:sz w:val="22"/>
        </w:rPr>
      </w:pPr>
      <w:r w:rsidRPr="003C08BE">
        <w:rPr>
          <w:sz w:val="22"/>
        </w:rPr>
        <w:t xml:space="preserve">Map 12 Demographics </w:t>
      </w:r>
      <w:proofErr w:type="gramStart"/>
      <w:r w:rsidRPr="003C08BE">
        <w:rPr>
          <w:sz w:val="22"/>
        </w:rPr>
        <w:t>and  Transit</w:t>
      </w:r>
      <w:proofErr w:type="gramEnd"/>
      <w:r w:rsidRPr="003C08BE">
        <w:rPr>
          <w:sz w:val="22"/>
        </w:rPr>
        <w:t xml:space="preserve"> Trips</w:t>
      </w:r>
    </w:p>
    <w:p w:rsidR="003C08BE" w:rsidRPr="003C08BE" w:rsidRDefault="003C08BE" w:rsidP="003C08BE">
      <w:pPr>
        <w:rPr>
          <w:sz w:val="22"/>
        </w:rPr>
      </w:pPr>
      <w:r w:rsidRPr="003C08BE">
        <w:rPr>
          <w:sz w:val="22"/>
        </w:rPr>
        <w:t>Map 13 Demographics and Low Transportation Costs</w:t>
      </w:r>
    </w:p>
    <w:p w:rsidR="003C08BE" w:rsidRPr="003C08BE" w:rsidRDefault="003C08BE" w:rsidP="003C08BE">
      <w:pPr>
        <w:rPr>
          <w:sz w:val="22"/>
        </w:rPr>
      </w:pPr>
      <w:r w:rsidRPr="003C08BE">
        <w:rPr>
          <w:sz w:val="22"/>
        </w:rPr>
        <w:t>Map 14 Demographics and Poverty</w:t>
      </w:r>
    </w:p>
    <w:p w:rsidR="003C08BE" w:rsidRPr="003C08BE" w:rsidRDefault="003C08BE" w:rsidP="003C08BE">
      <w:pPr>
        <w:rPr>
          <w:sz w:val="22"/>
        </w:rPr>
      </w:pPr>
      <w:r w:rsidRPr="003C08BE">
        <w:rPr>
          <w:sz w:val="22"/>
        </w:rPr>
        <w:t>Map 15 Demographics and Environmental Health</w:t>
      </w:r>
    </w:p>
    <w:p w:rsidR="003C08BE" w:rsidRPr="003C08BE" w:rsidRDefault="003C08BE" w:rsidP="003C08BE">
      <w:pPr>
        <w:rPr>
          <w:sz w:val="22"/>
        </w:rPr>
      </w:pPr>
      <w:r w:rsidRPr="003C08BE">
        <w:rPr>
          <w:sz w:val="22"/>
        </w:rPr>
        <w:t xml:space="preserve">Map 16 </w:t>
      </w:r>
      <w:proofErr w:type="gramStart"/>
      <w:r w:rsidRPr="003C08BE">
        <w:rPr>
          <w:sz w:val="22"/>
        </w:rPr>
        <w:t>Disability</w:t>
      </w:r>
      <w:proofErr w:type="gramEnd"/>
      <w:r w:rsidRPr="003C08BE">
        <w:rPr>
          <w:sz w:val="22"/>
        </w:rPr>
        <w:t xml:space="preserve"> by Type</w:t>
      </w:r>
    </w:p>
    <w:p w:rsidR="003C08BE" w:rsidRPr="003C08BE" w:rsidRDefault="003C08BE" w:rsidP="003C08BE">
      <w:pPr>
        <w:rPr>
          <w:sz w:val="22"/>
        </w:rPr>
      </w:pPr>
      <w:r w:rsidRPr="003C08BE">
        <w:rPr>
          <w:sz w:val="22"/>
        </w:rPr>
        <w:t xml:space="preserve">Map 17 </w:t>
      </w:r>
      <w:proofErr w:type="gramStart"/>
      <w:r w:rsidRPr="003C08BE">
        <w:rPr>
          <w:sz w:val="22"/>
        </w:rPr>
        <w:t>Disability</w:t>
      </w:r>
      <w:proofErr w:type="gramEnd"/>
      <w:r w:rsidRPr="003C08BE">
        <w:rPr>
          <w:sz w:val="22"/>
        </w:rPr>
        <w:t xml:space="preserve"> by Age Group</w:t>
      </w:r>
    </w:p>
    <w:p w:rsidR="003C08BE" w:rsidRPr="003C08BE" w:rsidRDefault="003C08BE" w:rsidP="003C08BE">
      <w:pPr>
        <w:rPr>
          <w:sz w:val="22"/>
        </w:rPr>
      </w:pPr>
      <w:r w:rsidRPr="003C08BE">
        <w:rPr>
          <w:sz w:val="22"/>
        </w:rPr>
        <w:t>Map 18 Housing Tenure</w:t>
      </w:r>
    </w:p>
    <w:p w:rsidR="00DD452E" w:rsidRDefault="003C08BE" w:rsidP="003C08BE">
      <w:pPr>
        <w:rPr>
          <w:sz w:val="22"/>
        </w:rPr>
      </w:pPr>
      <w:r w:rsidRPr="003C08BE">
        <w:rPr>
          <w:sz w:val="22"/>
        </w:rPr>
        <w:t>Map 19 Location of Affordable Rental Housing (% Rental Units Affordable to 50% AMI)</w:t>
      </w:r>
    </w:p>
    <w:p w:rsidR="00DD452E" w:rsidRDefault="00DD452E" w:rsidP="00DD452E">
      <w:pPr>
        <w:rPr>
          <w:sz w:val="22"/>
        </w:rPr>
      </w:pPr>
    </w:p>
    <w:p w:rsidR="00561E64" w:rsidRPr="00561E64" w:rsidRDefault="00561E64" w:rsidP="00DD452E">
      <w:pPr>
        <w:rPr>
          <w:i/>
          <w:sz w:val="22"/>
        </w:rPr>
      </w:pPr>
      <w:r>
        <w:rPr>
          <w:i/>
          <w:sz w:val="22"/>
        </w:rPr>
        <w:t>Note:  For each map, there is a Jurisdiction (PHA Service Area) and Region level view provided.</w:t>
      </w:r>
    </w:p>
    <w:p w:rsidR="00561E64" w:rsidRDefault="00561E64" w:rsidP="00DD452E">
      <w:pPr>
        <w:rPr>
          <w:sz w:val="22"/>
        </w:rPr>
      </w:pPr>
    </w:p>
    <w:p w:rsidR="00DD452E" w:rsidRPr="00946D2D" w:rsidRDefault="00DD452E" w:rsidP="00DD452E">
      <w:pPr>
        <w:rPr>
          <w:sz w:val="22"/>
          <w:u w:val="single"/>
        </w:rPr>
      </w:pPr>
      <w:r w:rsidRPr="00946D2D">
        <w:rPr>
          <w:sz w:val="22"/>
          <w:u w:val="single"/>
        </w:rPr>
        <w:t xml:space="preserve">List of Tables </w:t>
      </w:r>
    </w:p>
    <w:p w:rsidR="00DD452E" w:rsidRDefault="00DD452E" w:rsidP="00DD452E">
      <w:pPr>
        <w:rPr>
          <w:sz w:val="22"/>
        </w:rPr>
      </w:pPr>
    </w:p>
    <w:p w:rsidR="003C08BE" w:rsidRPr="003C08BE" w:rsidRDefault="003C08BE" w:rsidP="003C08BE">
      <w:pPr>
        <w:rPr>
          <w:sz w:val="22"/>
        </w:rPr>
      </w:pPr>
      <w:r w:rsidRPr="003C08BE">
        <w:rPr>
          <w:sz w:val="22"/>
        </w:rPr>
        <w:t>Table 1 - Demographics</w:t>
      </w:r>
    </w:p>
    <w:p w:rsidR="003C08BE" w:rsidRPr="003C08BE" w:rsidRDefault="003C08BE" w:rsidP="003C08BE">
      <w:pPr>
        <w:rPr>
          <w:sz w:val="22"/>
        </w:rPr>
      </w:pPr>
      <w:r w:rsidRPr="003C08BE">
        <w:rPr>
          <w:sz w:val="22"/>
        </w:rPr>
        <w:t>Table 2 - Demographic Trends</w:t>
      </w:r>
    </w:p>
    <w:p w:rsidR="003C08BE" w:rsidRPr="003C08BE" w:rsidRDefault="003C08BE" w:rsidP="003C08BE">
      <w:pPr>
        <w:rPr>
          <w:sz w:val="22"/>
        </w:rPr>
      </w:pPr>
      <w:r w:rsidRPr="003C08BE">
        <w:rPr>
          <w:sz w:val="22"/>
        </w:rPr>
        <w:t>Table 3 - Racial/Ethnic Dissimilarity Trends</w:t>
      </w:r>
    </w:p>
    <w:p w:rsidR="003C08BE" w:rsidRPr="003C08BE" w:rsidRDefault="003C08BE" w:rsidP="003C08BE">
      <w:pPr>
        <w:rPr>
          <w:sz w:val="22"/>
        </w:rPr>
      </w:pPr>
      <w:r w:rsidRPr="003C08BE">
        <w:rPr>
          <w:sz w:val="22"/>
        </w:rPr>
        <w:t>Table 4 - R/ECAP Demographics</w:t>
      </w:r>
    </w:p>
    <w:p w:rsidR="003C08BE" w:rsidRPr="003C08BE" w:rsidRDefault="003C08BE" w:rsidP="003C08BE">
      <w:pPr>
        <w:rPr>
          <w:sz w:val="22"/>
        </w:rPr>
      </w:pPr>
      <w:r w:rsidRPr="003C08BE">
        <w:rPr>
          <w:sz w:val="22"/>
        </w:rPr>
        <w:t>Table 5 - Publicly Supported Housing Units by Program Category</w:t>
      </w:r>
    </w:p>
    <w:p w:rsidR="003C08BE" w:rsidRPr="003C08BE" w:rsidRDefault="003C08BE" w:rsidP="003C08BE">
      <w:pPr>
        <w:rPr>
          <w:sz w:val="22"/>
        </w:rPr>
      </w:pPr>
      <w:r w:rsidRPr="003C08BE">
        <w:rPr>
          <w:sz w:val="22"/>
        </w:rPr>
        <w:t>Table 6 - Publicly Supported Housing Residents by Race/Ethnicity</w:t>
      </w:r>
    </w:p>
    <w:p w:rsidR="003C08BE" w:rsidRPr="003C08BE" w:rsidRDefault="003C08BE" w:rsidP="003C08BE">
      <w:pPr>
        <w:rPr>
          <w:sz w:val="22"/>
        </w:rPr>
      </w:pPr>
      <w:r w:rsidRPr="003C08BE">
        <w:rPr>
          <w:sz w:val="22"/>
        </w:rPr>
        <w:t>Table 7 - R/ECAP and Non-R/ECAP Demographics by Publicly Supported Housing Program Category</w:t>
      </w:r>
    </w:p>
    <w:p w:rsidR="003C08BE" w:rsidRPr="003C08BE" w:rsidRDefault="003C08BE" w:rsidP="003C08BE">
      <w:pPr>
        <w:rPr>
          <w:sz w:val="22"/>
        </w:rPr>
      </w:pPr>
      <w:r w:rsidRPr="003C08BE">
        <w:rPr>
          <w:sz w:val="22"/>
        </w:rPr>
        <w:t>Table 8 - Demographics of Publicly Supported Housing Developments, by Program Category</w:t>
      </w:r>
    </w:p>
    <w:p w:rsidR="003C08BE" w:rsidRPr="003C08BE" w:rsidRDefault="003C08BE" w:rsidP="003C08BE">
      <w:pPr>
        <w:rPr>
          <w:sz w:val="22"/>
        </w:rPr>
      </w:pPr>
      <w:r w:rsidRPr="003C08BE">
        <w:rPr>
          <w:sz w:val="22"/>
        </w:rPr>
        <w:t>Table 9 - Demographics of Households with Disproportionate Housing Needs</w:t>
      </w:r>
    </w:p>
    <w:p w:rsidR="003C08BE" w:rsidRPr="003C08BE" w:rsidRDefault="003C08BE" w:rsidP="003C08BE">
      <w:pPr>
        <w:rPr>
          <w:sz w:val="22"/>
        </w:rPr>
      </w:pPr>
      <w:r w:rsidRPr="003C08BE">
        <w:rPr>
          <w:sz w:val="22"/>
        </w:rPr>
        <w:t>Table 10 - Demographics of Households with Severe Housing Cost Burden</w:t>
      </w:r>
    </w:p>
    <w:p w:rsidR="003C08BE" w:rsidRPr="003C08BE" w:rsidRDefault="003C08BE" w:rsidP="003C08BE">
      <w:pPr>
        <w:rPr>
          <w:sz w:val="22"/>
        </w:rPr>
      </w:pPr>
      <w:r w:rsidRPr="003C08BE">
        <w:rPr>
          <w:sz w:val="22"/>
        </w:rPr>
        <w:t>Table 11 - Publicly Supported Housing by Program Category: Units by Number of Bedrooms and Number of Children</w:t>
      </w:r>
    </w:p>
    <w:p w:rsidR="003C08BE" w:rsidRPr="003C08BE" w:rsidRDefault="003C08BE" w:rsidP="003C08BE">
      <w:pPr>
        <w:rPr>
          <w:sz w:val="22"/>
        </w:rPr>
      </w:pPr>
      <w:r w:rsidRPr="003C08BE">
        <w:rPr>
          <w:sz w:val="22"/>
        </w:rPr>
        <w:t>Table 12 - Opportunity Indicators, by Race/Ethnicity</w:t>
      </w:r>
    </w:p>
    <w:p w:rsidR="003C08BE" w:rsidRPr="003C08BE" w:rsidRDefault="003C08BE" w:rsidP="003C08BE">
      <w:pPr>
        <w:rPr>
          <w:sz w:val="22"/>
        </w:rPr>
      </w:pPr>
      <w:r w:rsidRPr="003C08BE">
        <w:rPr>
          <w:sz w:val="22"/>
        </w:rPr>
        <w:t>Table 13 - Disability by Type</w:t>
      </w:r>
    </w:p>
    <w:p w:rsidR="003C08BE" w:rsidRPr="003C08BE" w:rsidRDefault="003C08BE" w:rsidP="003C08BE">
      <w:pPr>
        <w:rPr>
          <w:sz w:val="22"/>
        </w:rPr>
      </w:pPr>
      <w:r w:rsidRPr="003C08BE">
        <w:rPr>
          <w:sz w:val="22"/>
        </w:rPr>
        <w:t>Table 14 - Disability by Age Group</w:t>
      </w:r>
    </w:p>
    <w:p w:rsidR="003C08BE" w:rsidRPr="003C08BE" w:rsidRDefault="003C08BE" w:rsidP="003C08BE">
      <w:pPr>
        <w:rPr>
          <w:sz w:val="22"/>
        </w:rPr>
      </w:pPr>
      <w:r w:rsidRPr="003C08BE">
        <w:rPr>
          <w:sz w:val="22"/>
        </w:rPr>
        <w:t>Table 15 - Disability by Publicly Supported Housing Program Category</w:t>
      </w:r>
    </w:p>
    <w:p w:rsidR="003C08BE" w:rsidRPr="003C08BE" w:rsidRDefault="003C08BE" w:rsidP="003C08BE">
      <w:pPr>
        <w:rPr>
          <w:sz w:val="22"/>
        </w:rPr>
      </w:pPr>
      <w:r w:rsidRPr="003C08BE">
        <w:rPr>
          <w:sz w:val="22"/>
        </w:rPr>
        <w:t>Table 16 - Demographics by PHA Assisted Households</w:t>
      </w:r>
    </w:p>
    <w:p w:rsidR="003C08BE" w:rsidRPr="003C08BE" w:rsidRDefault="003C08BE" w:rsidP="003C08BE">
      <w:pPr>
        <w:rPr>
          <w:sz w:val="22"/>
        </w:rPr>
      </w:pPr>
      <w:r w:rsidRPr="003C08BE">
        <w:rPr>
          <w:sz w:val="22"/>
        </w:rPr>
        <w:t>Table 17 - PHA Assisted Residents by Race/Ethnicity</w:t>
      </w:r>
    </w:p>
    <w:p w:rsidR="003C08BE" w:rsidRDefault="003C08BE" w:rsidP="00DD452E">
      <w:pPr>
        <w:rPr>
          <w:sz w:val="22"/>
        </w:rPr>
      </w:pPr>
    </w:p>
    <w:p w:rsidR="00DD452E" w:rsidRDefault="00DD452E" w:rsidP="00DD452E">
      <w:pPr>
        <w:rPr>
          <w:sz w:val="22"/>
        </w:rPr>
      </w:pPr>
    </w:p>
    <w:p w:rsidR="00BB1927" w:rsidRDefault="00BB1927"/>
    <w:sectPr w:rsidR="00BB19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927"/>
    <w:rsid w:val="0006024B"/>
    <w:rsid w:val="000969C8"/>
    <w:rsid w:val="000C2573"/>
    <w:rsid w:val="00116AC0"/>
    <w:rsid w:val="001A6975"/>
    <w:rsid w:val="00341CF5"/>
    <w:rsid w:val="003C08BE"/>
    <w:rsid w:val="0054493C"/>
    <w:rsid w:val="00561E64"/>
    <w:rsid w:val="005B5872"/>
    <w:rsid w:val="005E475D"/>
    <w:rsid w:val="006674B1"/>
    <w:rsid w:val="006C3F7F"/>
    <w:rsid w:val="008E6BB2"/>
    <w:rsid w:val="009110A7"/>
    <w:rsid w:val="009932D5"/>
    <w:rsid w:val="00A27EED"/>
    <w:rsid w:val="00B6085F"/>
    <w:rsid w:val="00B71BBB"/>
    <w:rsid w:val="00BB1927"/>
    <w:rsid w:val="00C72ECE"/>
    <w:rsid w:val="00CE5794"/>
    <w:rsid w:val="00D57E92"/>
    <w:rsid w:val="00DD452E"/>
    <w:rsid w:val="00EB0D36"/>
    <w:rsid w:val="00F42C45"/>
    <w:rsid w:val="00FD28E8"/>
    <w:rsid w:val="00FE4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794"/>
    <w:pPr>
      <w:contextualSpacing/>
    </w:pPr>
    <w:rPr>
      <w:rFonts w:ascii="Times New Roman" w:hAnsi="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69C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794"/>
    <w:pPr>
      <w:contextualSpacing/>
    </w:pPr>
    <w:rPr>
      <w:rFonts w:ascii="Times New Roman" w:hAnsi="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69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egis.hud.gov/cpdmaps/" TargetMode="External"/><Relationship Id="rId5" Type="http://schemas.openxmlformats.org/officeDocument/2006/relationships/hyperlink" Target="http://egis.hud.gov/affh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1142</Words>
  <Characters>6514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7641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dc:creator>
  <cp:lastModifiedBy>David H.</cp:lastModifiedBy>
  <cp:revision>4</cp:revision>
  <dcterms:created xsi:type="dcterms:W3CDTF">2016-04-05T20:04:00Z</dcterms:created>
  <dcterms:modified xsi:type="dcterms:W3CDTF">2016-04-06T15:07:00Z</dcterms:modified>
</cp:coreProperties>
</file>